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N360</w:t>
      </w:r>
    </w:p>
    <w:p>
      <w:pPr/>
      <w:r>
        <w:rPr>
          <w:b w:val="1"/>
          <w:bCs w:val="1"/>
        </w:rPr>
        <w:t xml:space="preserve">COM1 - in-ceiling installation white</w:t>
      </w:r>
    </w:p>
    <w:p/>
    <w:p>
      <w:pPr/>
      <w:r>
        <w:rPr/>
        <w:t xml:space="preserve">Dimensions (Ø x H): 83 x 74 mm; With motion detector: Yes; Manufacturer's Warranty: 5 years; Settings via: Bluetooth, Smartphone, Tablet; With remote control: No; Version: COM1 - in-ceiling installation white; PU1, EAN: 4007841080587; Type: Motion detectors; Application, place: Outdoors, Indoors; Application, room: front door, courtyard &amp; driveway, all round the building, terrace / balcony, Indoors, outdoors; Colour: white; Includes corner wall mount: No; Installation site: corner, wall; Installation: Ceiling, In-ceiling installation; IP-rating: IP54; Protection class: II; Ambient temperature: from -20 up to 40 °C; Material: Plastic; Mains power supply: 220 – 240 V / 50 – 60 Hz; Switching output 1, resistive: 2000 W; Switching output 1, number of LEDs / fluorescent lamps: 10 pcs.; Power consumption: 0,3 W; Technology, sensors: passive infrared, Light sensor; Mounting height: 1,80 – 6,00 m; Mounting height max.: 6,00 m; Optimum mounting height: 2 m; Detection angle: 360 °; Sneak-by guard: Yes; Capability of masking out individual segments: Yes; Electronic scalability: Yes; Mechanical scalability: No; Reach, radial: Ø 7 m (38 m²); Reach, tangential: Ø 26 m (531 m²); Cover material: shrouds; Functions: Motions sensor, Light sensor, Relay output, Data monitoring; Twilight setting: 2 – 2000 lx; Time setting: 5 sec – 60 min; Basic light level function: No; Twilight setting TEACH: Yes; Constant-lighting control: No; Interconnection: Yes; Interconnection via: Bluetooth; Reichweite Radial Eagle Eye max.: 6 m;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080587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N360 COM1 - in-ceiling installation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2025-05-08T01:01:46+02:00</dcterms:created>
  <dcterms:modified xsi:type="dcterms:W3CDTF">2025-05-08T01:01:46+02:00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